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</w:rPr>
      </w:pPr>
    </w:p>
    <w:p>
      <w:pPr>
        <w:jc w:val="center"/>
        <w:rPr>
          <w:rFonts w:hint="default"/>
        </w:rPr>
      </w:pPr>
      <w:r>
        <w:rPr>
          <w:rFonts w:hint="default"/>
          <w:b/>
          <w:bCs/>
          <w:u w:val="single"/>
        </w:rPr>
        <w:t>Programme Outcomes</w:t>
      </w:r>
    </w:p>
    <w:p>
      <w:pPr>
        <w:jc w:val="both"/>
        <w:rPr>
          <w:rFonts w:hint="default"/>
        </w:rPr>
      </w:pPr>
      <w:r>
        <w:rPr>
          <w:rFonts w:hint="default"/>
        </w:rPr>
        <w:t>Sub:- Political Science</w:t>
      </w:r>
    </w:p>
    <w:p>
      <w:pPr>
        <w:jc w:val="both"/>
        <w:rPr>
          <w:rFonts w:hint="default"/>
        </w:rPr>
      </w:pPr>
    </w:p>
    <w:p>
      <w:pPr>
        <w:jc w:val="both"/>
        <w:rPr>
          <w:rFonts w:hint="eastAsia"/>
        </w:rPr>
      </w:pPr>
      <w:r>
        <w:rPr>
          <w:rFonts w:hint="default"/>
        </w:rPr>
        <w:t>The</w:t>
      </w:r>
      <w:r>
        <w:rPr>
          <w:rFonts w:hint="eastAsia"/>
        </w:rPr>
        <w:t xml:space="preserve"> students will be able to have an in-depth understanding of theoretical and conceptual underpinnings of politics to examine political behaviour</w:t>
      </w:r>
      <w:r>
        <w:rPr>
          <w:rFonts w:hint="default"/>
        </w:rPr>
        <w:t>.</w:t>
      </w:r>
    </w:p>
    <w:p>
      <w:pPr>
        <w:jc w:val="both"/>
        <w:rPr>
          <w:rFonts w:hint="eastAsia"/>
        </w:rPr>
      </w:pPr>
      <w:r>
        <w:rPr>
          <w:rFonts w:hint="eastAsia"/>
        </w:rPr>
        <w:t>The students will be able to develop the ability to comprehend and</w:t>
      </w:r>
      <w:r>
        <w:rPr>
          <w:rFonts w:hint="default"/>
        </w:rPr>
        <w:t xml:space="preserve"> </w:t>
      </w:r>
      <w:r>
        <w:rPr>
          <w:rFonts w:hint="eastAsia"/>
        </w:rPr>
        <w:t>analyse political phenomena</w:t>
      </w:r>
      <w:r>
        <w:rPr>
          <w:rFonts w:hint="default"/>
        </w:rPr>
        <w:t>.</w:t>
      </w:r>
      <w:r>
        <w:rPr>
          <w:rFonts w:hint="eastAsia"/>
        </w:rPr>
        <w:t xml:space="preserve"> </w:t>
      </w:r>
    </w:p>
    <w:p>
      <w:pPr>
        <w:jc w:val="both"/>
        <w:rPr>
          <w:rFonts w:hint="eastAsia"/>
        </w:rPr>
      </w:pPr>
      <w:r>
        <w:rPr>
          <w:rFonts w:hint="eastAsia"/>
        </w:rPr>
        <w:t>The course</w:t>
      </w:r>
      <w:r>
        <w:rPr>
          <w:rFonts w:hint="default"/>
        </w:rPr>
        <w:t xml:space="preserve"> inculcates among</w:t>
      </w:r>
      <w:r>
        <w:rPr>
          <w:rFonts w:hint="eastAsia"/>
        </w:rPr>
        <w:t xml:space="preserve"> students</w:t>
      </w:r>
      <w:r>
        <w:rPr>
          <w:rFonts w:hint="default"/>
        </w:rPr>
        <w:t xml:space="preserve"> </w:t>
      </w:r>
      <w:r>
        <w:rPr>
          <w:rFonts w:hint="eastAsia"/>
        </w:rPr>
        <w:t>basic understanding of the rights and duties of citizenship and the</w:t>
      </w:r>
      <w:r>
        <w:rPr>
          <w:rFonts w:hint="default"/>
        </w:rPr>
        <w:t>reby</w:t>
      </w:r>
      <w:r>
        <w:rPr>
          <w:rFonts w:hint="eastAsia"/>
        </w:rPr>
        <w:t xml:space="preserve"> to act as</w:t>
      </w:r>
      <w:r>
        <w:rPr>
          <w:rFonts w:hint="default"/>
        </w:rPr>
        <w:t xml:space="preserve"> </w:t>
      </w:r>
      <w:r>
        <w:rPr>
          <w:rFonts w:hint="eastAsia"/>
        </w:rPr>
        <w:t>responsible citizens</w:t>
      </w:r>
      <w:r>
        <w:rPr>
          <w:rFonts w:hint="default"/>
        </w:rPr>
        <w:t>.</w:t>
      </w:r>
      <w:r>
        <w:rPr>
          <w:rFonts w:hint="eastAsia"/>
        </w:rPr>
        <w:t xml:space="preserve"> </w:t>
      </w:r>
    </w:p>
    <w:p>
      <w:pPr>
        <w:jc w:val="both"/>
        <w:rPr>
          <w:rFonts w:hint="eastAsia"/>
        </w:rPr>
      </w:pPr>
      <w:r>
        <w:rPr>
          <w:rFonts w:hint="eastAsia"/>
        </w:rPr>
        <w:t>The students will be able to comprehend and critical</w:t>
      </w:r>
      <w:r>
        <w:rPr>
          <w:rFonts w:hint="default"/>
        </w:rPr>
        <w:t>ly</w:t>
      </w:r>
      <w:r>
        <w:rPr>
          <w:rFonts w:hint="eastAsia"/>
        </w:rPr>
        <w:t xml:space="preserve"> examine various political social institutions, issues, processes and challenges inherent in political system</w:t>
      </w:r>
      <w:r>
        <w:rPr>
          <w:rFonts w:hint="default"/>
        </w:rPr>
        <w:t>.</w:t>
      </w:r>
      <w:bookmarkStart w:id="0" w:name="_GoBack"/>
      <w:bookmarkEnd w:id="0"/>
      <w:r>
        <w:rPr>
          <w:rFonts w:hint="eastAsia"/>
        </w:rPr>
        <w:t xml:space="preserve"> 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2023-02-09T14:23:08Z</dcterms:created>
  <dc:creator>iPhone</dc:creator>
  <cp:lastModifiedBy>iPhone</cp:lastModifiedBy>
  <dcterms:modified xsi:type="dcterms:W3CDTF">2023-02-09T14:29:00Z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3081-11.29.2</vt:lpwstr>
  </property>
  <property fmtid="{D5CDD505-2E9C-101B-9397-08002B2CF9AE}" pid="3" name="ICV">
    <vt:lpwstr>3C47445453E5406A74B4E4638F236697</vt:lpwstr>
  </property>
</Properties>
</file>