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LESSON-PLAN (Session 2021-22) Even Semester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Professor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Pooja Rani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92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Subject: 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Class: B.C.A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2nd Semester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Subject/Paper: Personality Development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8"/>
        <w:gridCol w:w="1612"/>
        <w:gridCol w:w="5086"/>
        <w:gridCol w:w="1812"/>
        <w:tblGridChange w:id="0">
          <w:tblGrid>
            <w:gridCol w:w="1048"/>
            <w:gridCol w:w="1612"/>
            <w:gridCol w:w="5086"/>
            <w:gridCol w:w="1812"/>
          </w:tblGrid>
        </w:tblGridChange>
      </w:tblGrid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Days  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Topics to be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Remarks if any</w:t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01-04-2022to 15-04-2022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Personality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Deranged Personality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Personality Analysis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__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16-04-2022-30-04-2022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Personal Grooming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Body Language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__</w:t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01-05-2022to 15-05-2022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Of Good Conversation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 Of Intelligent Listening</w:t>
            </w:r>
          </w:p>
          <w:p w:rsidR="00000000" w:rsidDel="00000000" w:rsidP="00000000" w:rsidRDefault="00000000" w:rsidRPr="00000000" w14:paraId="00000022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__</w:t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16-05-2022-31-05-2022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Interpersonal skills and Role Playing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Team Behaviour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___</w:t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01-06-2022to 15-06-2022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Group Discussion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Presentation Skills and Seminar Skills</w:t>
            </w:r>
          </w:p>
          <w:p w:rsidR="00000000" w:rsidDel="00000000" w:rsidP="00000000" w:rsidRDefault="00000000" w:rsidRPr="00000000" w14:paraId="00000033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___</w:t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16-06-2022-30-06-2022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Interview Preparation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___</w:t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01-07-2022to 16-07-2022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Interview Preparation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___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*Vacation as per university calendar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*Assignments and unit test will be taken as per schedule.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spacing w:line="240" w:lineRule="auto"/>
      <w:jc w:val="center"/>
      <w:rPr>
        <w:rFonts w:ascii="Times New Roman" w:cs="Times New Roman" w:eastAsia="Times New Roman" w:hAnsi="Times New Roman"/>
        <w:b w:val="1"/>
        <w:sz w:val="28"/>
        <w:szCs w:val="28"/>
        <w:u w:val="singl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u w:val="single"/>
        <w:rtl w:val="0"/>
      </w:rPr>
      <w:t xml:space="preserve">OFFICE OF THE PRINCIPAL GOVT. COLLEGE FOR GIRLS, PALWAL (KURUKSHETRA)</w:t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lYDA4SgD7FvHucYT0GueewD5UQ==">AMUW2mXua7GFslsi43YXNr7l3Fk5DbL9aUDMHI9x35gJEBc7UvOdwFqZ8NERZ23depFN3gFp24vta9Bkd01mwTvrNRtLlmFznXfoD2hKywguGRalQxneOGc=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